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188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Ахтулаева Арсена Бейсултановича, </w:t>
      </w:r>
      <w:r>
        <w:rPr>
          <w:rStyle w:val="cat-ExternalSystemDefinedgrp-46rplc-8"/>
          <w:rFonts w:ascii="Times New Roman" w:eastAsia="Times New Roman" w:hAnsi="Times New Roman" w:cs="Times New Roman"/>
        </w:rPr>
        <w:t>...</w:t>
      </w:r>
      <w:r>
        <w:rPr>
          <w:rStyle w:val="cat-PassportDatagrp-3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5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водителем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</w:t>
      </w:r>
      <w:r>
        <w:rPr>
          <w:rFonts w:ascii="Times New Roman" w:eastAsia="Times New Roman" w:hAnsi="Times New Roman" w:cs="Times New Roman"/>
        </w:rPr>
        <w:t xml:space="preserve">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5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25.06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5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24.06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1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врученного Ахтулаев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А.Б. </w:t>
      </w:r>
      <w:r>
        <w:rPr>
          <w:rFonts w:ascii="Times New Roman" w:eastAsia="Times New Roman" w:hAnsi="Times New Roman" w:cs="Times New Roman"/>
        </w:rPr>
        <w:t>12.04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52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</w:t>
      </w:r>
      <w:r>
        <w:rPr>
          <w:rFonts w:ascii="Times New Roman" w:eastAsia="Times New Roman" w:hAnsi="Times New Roman" w:cs="Times New Roman"/>
        </w:rPr>
        <w:t>, копией свидетельства о регистрации ТС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5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12.04.2024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 xml:space="preserve">1 ст. 12.2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>
        <w:rPr>
          <w:rFonts w:ascii="Times New Roman" w:eastAsia="Times New Roman" w:hAnsi="Times New Roman" w:cs="Times New Roman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24.06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Ахтулаева Арсена Бейсултановича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0412365400395001882520174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8">
    <w:name w:val="cat-ExternalSystemDefined grp-46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OrganizationNamegrp-35rplc-10">
    <w:name w:val="cat-OrganizationName grp-35 rplc-10"/>
    <w:basedOn w:val="DefaultParagraphFont"/>
  </w:style>
  <w:style w:type="character" w:customStyle="1" w:styleId="cat-UserDefinedgrp-50rplc-11">
    <w:name w:val="cat-UserDefined grp-50 rplc-11"/>
    <w:basedOn w:val="DefaultParagraphFont"/>
  </w:style>
  <w:style w:type="character" w:customStyle="1" w:styleId="cat-ExternalSystemDefinedgrp-49rplc-13">
    <w:name w:val="cat-ExternalSystemDefined grp-49 rplc-13"/>
    <w:basedOn w:val="DefaultParagraphFont"/>
  </w:style>
  <w:style w:type="character" w:customStyle="1" w:styleId="cat-ExternalSystemDefinedgrp-47rplc-15">
    <w:name w:val="cat-ExternalSystemDefined grp-47 rplc-15"/>
    <w:basedOn w:val="DefaultParagraphFont"/>
  </w:style>
  <w:style w:type="character" w:customStyle="1" w:styleId="cat-UserDefinedgrp-50rplc-18">
    <w:name w:val="cat-UserDefined grp-50 rplc-18"/>
    <w:basedOn w:val="DefaultParagraphFont"/>
  </w:style>
  <w:style w:type="character" w:customStyle="1" w:styleId="cat-UserDefinedgrp-51rplc-22">
    <w:name w:val="cat-UserDefined grp-51 rplc-22"/>
    <w:basedOn w:val="DefaultParagraphFont"/>
  </w:style>
  <w:style w:type="character" w:customStyle="1" w:styleId="cat-UserDefinedgrp-52rplc-32">
    <w:name w:val="cat-UserDefined grp-52 rplc-32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UserDefinedgrp-53rplc-51">
    <w:name w:val="cat-UserDefined grp-53 rplc-51"/>
    <w:basedOn w:val="DefaultParagraphFont"/>
  </w:style>
  <w:style w:type="character" w:customStyle="1" w:styleId="cat-UserDefinedgrp-54rplc-54">
    <w:name w:val="cat-UserDefined grp-5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